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7A" w:rsidRPr="004A117D" w:rsidRDefault="00AA0F7A" w:rsidP="006B284D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241.5pt;height:194.25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4A11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AA0F7A" w:rsidRPr="004A117D" w:rsidRDefault="00AA0F7A" w:rsidP="006B284D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«Самодельные музыкальные инструменты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развитии музыкальности у детей</w:t>
      </w:r>
      <w:r w:rsidRPr="004A11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Издавна музыка признавалась важным сре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дством формирования личностных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музицирования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звукоизвлечений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 xml:space="preserve">К этим инструментам без определенной звуковой высоты, которые применяются как чисто звукокрасочные и ритмические инструменты, присоединяются ударные, имеющие определенную звуковую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высоту: маленькие литавры,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металлофоны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, ксилофоны и стеклянные сосуды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Шумовые инструменты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– это самое привлекательное, что есть для маленьких детей в музыке. Они просты и наиболее доступны детям раннего возраста.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Внешняя привлекательность и необычность инструмента – главное, что определяет инте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 к нему и желание взять его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клавесы и тон-блоки,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Дополняют этот ансамбль ксилофоны и металлофоны. Обычно их называют «орфовскими» инструментами. Карл Орф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орфовских инструментах. 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Орфовские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орфовских инструментах, их способность тот час же откликаться на любое прикосновение располагают и побуждают детей к звукокрасочной игре, а через неё к простейшей импровизации. Таким образом, орфовские и шумовые инструменты позволяют всем детям, независимо от способностей, участвовать в музицировании. Каждому ребёнку в этом ансамбле может быть найдена подходящая роль.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 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творческого музицирования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звукотворчеста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Бумага (целлофан, пергамент, газета, гофре и пр.);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Деревянные кубики, карандаши, катушки, палочки разной толщины, брусочки;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Леска, нитки простые и шерстяные, проволока, ткань;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Природные материалы: желуди, каштаны, шишки, орехи, скорлупки от них, крупа, камешки, ракушки;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Металлические банки разных размеров;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Стеклянные бутылки и фужеры;</w:t>
      </w:r>
    </w:p>
    <w:p w:rsidR="00AA0F7A" w:rsidRPr="004A117D" w:rsidRDefault="00AA0F7A" w:rsidP="004A117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Пуговицы, шарики, резиночки, колокольчики, пустые тюбики от губной помады, расчёски.</w:t>
      </w:r>
    </w:p>
    <w:p w:rsidR="00AA0F7A" w:rsidRPr="004A117D" w:rsidRDefault="00AA0F7A" w:rsidP="004A11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И многое другое, из чего можно извлечь звуки.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Формирование у дошкольников метроритмического чувства во всех его компонентах (чувство ритма, метра, темпа, формы, ритмического рисунка)- являе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определяющим для успешного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дальнейшего музыкального развития и приобщения их к коллективным формам музицирования.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услышать, отметить его самыми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Для многих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игра на самодельных и детских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музыкальных инструментах – это средство преодоления застенчивости, 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ованности, формирования умения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AA0F7A" w:rsidRPr="004A117D" w:rsidRDefault="00AA0F7A" w:rsidP="004A11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 xml:space="preserve">Итак, игра на самодельных музыкальных инструментах, позволяет ребенку: </w:t>
      </w:r>
    </w:p>
    <w:p w:rsidR="00AA0F7A" w:rsidRPr="004A117D" w:rsidRDefault="00AA0F7A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Знакомиться с историей возникновения музыкальных инструментов.</w:t>
      </w:r>
    </w:p>
    <w:p w:rsidR="00AA0F7A" w:rsidRPr="004A117D" w:rsidRDefault="00AA0F7A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музыкальный слух и внимание, метроритмическое чувство.</w:t>
      </w:r>
    </w:p>
    <w:p w:rsidR="00AA0F7A" w:rsidRPr="004A117D" w:rsidRDefault="00AA0F7A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практическому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усвоение музыкальных знаний.</w:t>
      </w:r>
    </w:p>
    <w:p w:rsidR="00AA0F7A" w:rsidRPr="004A117D" w:rsidRDefault="00AA0F7A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AA0F7A" w:rsidRPr="004A117D" w:rsidRDefault="00AA0F7A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потребность к </w:t>
      </w:r>
      <w:r w:rsidRPr="004A117D">
        <w:rPr>
          <w:rFonts w:ascii="Times New Roman" w:hAnsi="Times New Roman" w:cs="Times New Roman"/>
          <w:sz w:val="24"/>
          <w:szCs w:val="24"/>
          <w:lang w:eastAsia="ru-RU"/>
        </w:rPr>
        <w:t>музицированию.</w:t>
      </w:r>
    </w:p>
    <w:p w:rsidR="00AA0F7A" w:rsidRPr="004A117D" w:rsidRDefault="00AA0F7A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способности детей в креативных отношениях на занятии.</w:t>
      </w:r>
    </w:p>
    <w:p w:rsidR="00AA0F7A" w:rsidRPr="004A117D" w:rsidRDefault="00AA0F7A" w:rsidP="004A11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17D">
        <w:rPr>
          <w:rFonts w:ascii="Times New Roman" w:hAnsi="Times New Roman" w:cs="Times New Roman"/>
          <w:sz w:val="24"/>
          <w:szCs w:val="24"/>
          <w:lang w:eastAsia="ru-RU"/>
        </w:rPr>
        <w:t>Учить детей свободно импровизировать, делать экспромты в системе «педагог-ребенок».</w:t>
      </w:r>
    </w:p>
    <w:p w:rsidR="00AA0F7A" w:rsidRPr="00C64A18" w:rsidRDefault="00AA0F7A" w:rsidP="00C64A1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A18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воспитанию лидерских качеств личности ребенка на основе самоорганизации и самоконтроля </w:t>
      </w:r>
    </w:p>
    <w:p w:rsidR="00AA0F7A" w:rsidRDefault="00AA0F7A" w:rsidP="00C64A18">
      <w:pPr>
        <w:spacing w:before="100" w:beforeAutospacing="1" w:after="100" w:afterAutospacing="1" w:line="240" w:lineRule="auto"/>
        <w:ind w:left="567" w:right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F7A" w:rsidRDefault="00AA0F7A" w:rsidP="00C6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F7A" w:rsidRDefault="00AA0F7A" w:rsidP="00C6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F7A" w:rsidRDefault="00AA0F7A" w:rsidP="00C64A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F7A" w:rsidRPr="004A117D" w:rsidRDefault="00AA0F7A" w:rsidP="00C64A1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579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5" type="#_x0000_t75" style="width:399pt;height:116.25pt;visibility:visible">
            <v:imagedata r:id="rId6" o:title=""/>
          </v:shape>
        </w:pict>
      </w:r>
    </w:p>
    <w:sectPr w:rsidR="00AA0F7A" w:rsidRPr="004A117D" w:rsidSect="004A11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D53"/>
    <w:multiLevelType w:val="multilevel"/>
    <w:tmpl w:val="4D54E4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424D1"/>
    <w:multiLevelType w:val="multilevel"/>
    <w:tmpl w:val="3A0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23B84"/>
    <w:multiLevelType w:val="multilevel"/>
    <w:tmpl w:val="0EC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55025"/>
    <w:multiLevelType w:val="multilevel"/>
    <w:tmpl w:val="BD22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368D"/>
    <w:multiLevelType w:val="hybridMultilevel"/>
    <w:tmpl w:val="F690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572"/>
    <w:rsid w:val="00396572"/>
    <w:rsid w:val="003A2F57"/>
    <w:rsid w:val="004A117D"/>
    <w:rsid w:val="006B284D"/>
    <w:rsid w:val="006F397E"/>
    <w:rsid w:val="008D7C43"/>
    <w:rsid w:val="00AA0F7A"/>
    <w:rsid w:val="00B579D1"/>
    <w:rsid w:val="00C64A18"/>
    <w:rsid w:val="00E4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A117D"/>
    <w:pPr>
      <w:spacing w:before="200" w:after="200" w:line="276" w:lineRule="auto"/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1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1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1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11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117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11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117D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17D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117D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117D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7D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117D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117D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117D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117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117D"/>
    <w:rPr>
      <w:i/>
      <w:iCs/>
      <w:caps/>
      <w:spacing w:val="10"/>
      <w:sz w:val="18"/>
      <w:szCs w:val="18"/>
    </w:rPr>
  </w:style>
  <w:style w:type="paragraph" w:styleId="ListParagraph">
    <w:name w:val="List Paragraph"/>
    <w:basedOn w:val="Normal"/>
    <w:uiPriority w:val="99"/>
    <w:qFormat/>
    <w:rsid w:val="004A117D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4A11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A117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1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117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117D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4A117D"/>
    <w:rPr>
      <w:b/>
      <w:bCs/>
    </w:rPr>
  </w:style>
  <w:style w:type="character" w:styleId="Emphasis">
    <w:name w:val="Emphasis"/>
    <w:basedOn w:val="DefaultParagraphFont"/>
    <w:uiPriority w:val="99"/>
    <w:qFormat/>
    <w:rsid w:val="004A11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4A117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A117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4A117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A11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11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117D"/>
    <w:rPr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A117D"/>
    <w:rPr>
      <w:i/>
      <w:iCs/>
      <w:color w:val="243F60"/>
    </w:rPr>
  </w:style>
  <w:style w:type="character" w:styleId="IntenseEmphasis">
    <w:name w:val="Intense Emphasis"/>
    <w:basedOn w:val="DefaultParagraphFont"/>
    <w:uiPriority w:val="99"/>
    <w:qFormat/>
    <w:rsid w:val="004A117D"/>
    <w:rPr>
      <w:b/>
      <w:bCs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4A117D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4A117D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4A11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4A11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64A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1508</Words>
  <Characters>8598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user</cp:lastModifiedBy>
  <cp:revision>7</cp:revision>
  <dcterms:created xsi:type="dcterms:W3CDTF">2018-11-28T16:34:00Z</dcterms:created>
  <dcterms:modified xsi:type="dcterms:W3CDTF">2019-02-19T12:10:00Z</dcterms:modified>
</cp:coreProperties>
</file>