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B0" w:rsidRDefault="00B12BB8" w:rsidP="00BB35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94F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B12BB8" w:rsidRPr="007F694F" w:rsidRDefault="00B12BB8" w:rsidP="00BB35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94F">
        <w:rPr>
          <w:rFonts w:ascii="Times New Roman" w:hAnsi="Times New Roman" w:cs="Times New Roman"/>
          <w:b/>
          <w:sz w:val="32"/>
          <w:szCs w:val="32"/>
        </w:rPr>
        <w:t>«Капризы и упрямство»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Непослушанием, выражающемся в непослушании и озорстве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Детским негативизмом, т.е. непринятием чего-либо без определённых причин.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Своеволием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Недисциплинированностью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УПРЯМСТВО 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Проявления упрямства: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</w:t>
      </w:r>
      <w:r w:rsidRPr="007F694F">
        <w:rPr>
          <w:rFonts w:ascii="Times New Roman" w:hAnsi="Times New Roman" w:cs="Times New Roman"/>
          <w:sz w:val="32"/>
          <w:szCs w:val="32"/>
        </w:rPr>
        <w:lastRenderedPageBreak/>
        <w:t>хронические, то возникает начальная стадия педагогической запущенности.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О капризах мы не будем много говорить, т.к. вся информация во многом пересекается с вышесказанным.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КАПРИЗЫ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Проявления капризов: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в недовольстве, раздражительности, плаче.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в двигательном перевозбуждении.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Развитию капризов способствует неокрепшая нервная система.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Что необходимо знать родителям о детском упрямстве и капризности: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Период упрямства и капризности начинается примерно с 18 месяцев.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Как правило, эта фаза заканчивается к 3,5- 4 годам. Случайные приступы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упрямства в более старшем возрасте – тоже вещь вполне нормальная.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Пик упрямства приходится на 2,5- 3 года жизни.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Мальчики упрямятся сильнее, чем девочки.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Девочки капризничают чаще, чем мальчики.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Что могут сделать родители для преодоления упрямства и капризности у детей: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lastRenderedPageBreak/>
        <w:t xml:space="preserve">Во время приступа оставайтесь рядом, дайте ему почувствовать, что вы </w:t>
      </w:r>
      <w:proofErr w:type="gramStart"/>
      <w:r w:rsidRPr="007F694F">
        <w:rPr>
          <w:rFonts w:ascii="Times New Roman" w:hAnsi="Times New Roman" w:cs="Times New Roman"/>
          <w:sz w:val="32"/>
          <w:szCs w:val="32"/>
        </w:rPr>
        <w:t>его  понимаете</w:t>
      </w:r>
      <w:proofErr w:type="gramEnd"/>
      <w:r w:rsidRPr="007F694F">
        <w:rPr>
          <w:rFonts w:ascii="Times New Roman" w:hAnsi="Times New Roman" w:cs="Times New Roman"/>
          <w:sz w:val="32"/>
          <w:szCs w:val="32"/>
        </w:rPr>
        <w:t>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Будьте в поведении с ребёнком настойчивы, если сказали "нет", оставайтесь и дальше при этом мнении.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7F694F">
        <w:rPr>
          <w:rFonts w:ascii="Times New Roman" w:hAnsi="Times New Roman" w:cs="Times New Roman"/>
          <w:sz w:val="32"/>
          <w:szCs w:val="32"/>
        </w:rPr>
        <w:t>яй</w:t>
      </w:r>
      <w:proofErr w:type="spellEnd"/>
      <w:r w:rsidRPr="007F694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7F694F">
        <w:rPr>
          <w:rFonts w:ascii="Times New Roman" w:hAnsi="Times New Roman" w:cs="Times New Roman"/>
          <w:sz w:val="32"/>
          <w:szCs w:val="32"/>
        </w:rPr>
        <w:t>яй</w:t>
      </w:r>
      <w:proofErr w:type="spellEnd"/>
      <w:r w:rsidRPr="007F694F">
        <w:rPr>
          <w:rFonts w:ascii="Times New Roman" w:hAnsi="Times New Roman" w:cs="Times New Roman"/>
          <w:sz w:val="32"/>
          <w:szCs w:val="32"/>
        </w:rPr>
        <w:t>!". Ребёнку только этого и нужно.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 xml:space="preserve">Постарайтесь схитрить: "Ох, какая у меня есть интересная игрушка (книжка, штучка)!". Подобные отвлекающие манёвры заинтересуют </w:t>
      </w:r>
      <w:proofErr w:type="gramStart"/>
      <w:r w:rsidRPr="007F694F">
        <w:rPr>
          <w:rFonts w:ascii="Times New Roman" w:hAnsi="Times New Roman" w:cs="Times New Roman"/>
          <w:sz w:val="32"/>
          <w:szCs w:val="32"/>
        </w:rPr>
        <w:t>капризулю</w:t>
      </w:r>
      <w:proofErr w:type="gramEnd"/>
      <w:r w:rsidRPr="007F694F">
        <w:rPr>
          <w:rFonts w:ascii="Times New Roman" w:hAnsi="Times New Roman" w:cs="Times New Roman"/>
          <w:sz w:val="32"/>
          <w:szCs w:val="32"/>
        </w:rPr>
        <w:t xml:space="preserve"> и он успокоится.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Исключите из арсенала грубый тон, резкость, стремление " сломить силой авторитета".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Спокойный тон общения, без раздражительности.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Следующие моменты очень важны в предупреждении и в борьбе с упрямством и капризами. Речь пойдёт о гуманизации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1. НЕЛЬЗЯ ХВАЛИТЬ ЗА ТО, ЧТО: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достигнуто не своим трудом.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не подлежит похвале (красота, сила, ловкость, ум).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из жалости или желания понравиться.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2. НАДО ХВАЛИТЬ: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за поступок, за свершившееся действие.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начинать сотрудничать с ребёнком всегда с похвалы, одобрения.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очень важно похвалить ребёнка с утра, как можно раньше и на ночь тоже.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 xml:space="preserve">уметь </w:t>
      </w:r>
      <w:proofErr w:type="gramStart"/>
      <w:r w:rsidRPr="007F694F">
        <w:rPr>
          <w:rFonts w:ascii="Times New Roman" w:hAnsi="Times New Roman" w:cs="Times New Roman"/>
          <w:sz w:val="32"/>
          <w:szCs w:val="32"/>
        </w:rPr>
        <w:t>хвалить</w:t>
      </w:r>
      <w:proofErr w:type="gramEnd"/>
      <w:r w:rsidRPr="007F694F">
        <w:rPr>
          <w:rFonts w:ascii="Times New Roman" w:hAnsi="Times New Roman" w:cs="Times New Roman"/>
          <w:sz w:val="32"/>
          <w:szCs w:val="32"/>
        </w:rPr>
        <w:t xml:space="preserve"> не хваля (пример: попросить о помощи, совет, как у взрослого). О наказаниях необходимо остановиться более подробно.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lastRenderedPageBreak/>
        <w:t xml:space="preserve"> 1. НЕЛЬЗЯ НАКАЗЫВАТЬ И </w:t>
      </w:r>
      <w:proofErr w:type="gramStart"/>
      <w:r w:rsidRPr="007F694F">
        <w:rPr>
          <w:rFonts w:ascii="Times New Roman" w:hAnsi="Times New Roman" w:cs="Times New Roman"/>
          <w:sz w:val="32"/>
          <w:szCs w:val="32"/>
        </w:rPr>
        <w:t>РУГАТЬ</w:t>
      </w:r>
      <w:proofErr w:type="gramEnd"/>
      <w:r w:rsidRPr="007F694F">
        <w:rPr>
          <w:rFonts w:ascii="Times New Roman" w:hAnsi="Times New Roman" w:cs="Times New Roman"/>
          <w:sz w:val="32"/>
          <w:szCs w:val="32"/>
        </w:rPr>
        <w:t xml:space="preserve"> КОГДА: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когда ребёнок ест, сразу после сна и перед сном.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во всех случаях, когда что-то не получается (</w:t>
      </w:r>
      <w:proofErr w:type="gramStart"/>
      <w:r w:rsidRPr="007F694F">
        <w:rPr>
          <w:rFonts w:ascii="Times New Roman" w:hAnsi="Times New Roman" w:cs="Times New Roman"/>
          <w:sz w:val="32"/>
          <w:szCs w:val="32"/>
        </w:rPr>
        <w:t>пример:  когда</w:t>
      </w:r>
      <w:proofErr w:type="gramEnd"/>
      <w:r w:rsidRPr="007F694F">
        <w:rPr>
          <w:rFonts w:ascii="Times New Roman" w:hAnsi="Times New Roman" w:cs="Times New Roman"/>
          <w:sz w:val="32"/>
          <w:szCs w:val="32"/>
        </w:rPr>
        <w:t xml:space="preserve"> вы торопитесь, а ребёнок не может завязать шнурки).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после физической или душевной травмы (пример: ребёнок упал, вы ругаете за это, считая, что он виноват).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когда ребёнок не справился со страхом, невнимательностью, подвижностью и т.д., но очень старался.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когда внутренние мотивы его поступка вам не понятны.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когда вы сами не в себе.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7 ПРАВИЛ НАКАЗАНИЯ: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наказание не должно вредить здоровью.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если есть сомнения, то лучше не наказывать (пример: вы не уверены, что проступок совершил именно ваш ребёнок, или вы сомневаетесь в том, что совершённое действие вообще достойно наказания, т.е. наказывать "на всякий случай" нельзя.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за 1 проступок – одно наказание (нельзя припоминать старые грехи).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лучше не наказывать, чем наказывать с опозданием.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надо наказывать и вскоре прощать.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ребёнок не должен бояться наказания.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B12BB8" w:rsidRPr="007F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B8"/>
    <w:rsid w:val="007F694F"/>
    <w:rsid w:val="00A1163E"/>
    <w:rsid w:val="00B12BB8"/>
    <w:rsid w:val="00BA163F"/>
    <w:rsid w:val="00BB35B0"/>
    <w:rsid w:val="00DD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A3BF85-B005-4CC1-A3B2-F1429B4B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irada 11irada11</dc:creator>
  <cp:keywords/>
  <dc:description/>
  <cp:lastModifiedBy>ДС60</cp:lastModifiedBy>
  <cp:revision>6</cp:revision>
  <cp:lastPrinted>2018-02-25T12:37:00Z</cp:lastPrinted>
  <dcterms:created xsi:type="dcterms:W3CDTF">2018-02-25T12:23:00Z</dcterms:created>
  <dcterms:modified xsi:type="dcterms:W3CDTF">2018-04-04T09:00:00Z</dcterms:modified>
</cp:coreProperties>
</file>