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9D" w:rsidRDefault="00E57A9D" w:rsidP="00C167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DA1" w:rsidRDefault="001C3C36" w:rsidP="00C16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 организации с детьми</w:t>
      </w:r>
      <w:r w:rsidR="00C16742" w:rsidRPr="00C16742">
        <w:rPr>
          <w:rFonts w:ascii="Times New Roman" w:hAnsi="Times New Roman" w:cs="Times New Roman"/>
          <w:b/>
          <w:sz w:val="28"/>
          <w:szCs w:val="28"/>
        </w:rPr>
        <w:t>, имеющими нарушения зрения необходимо придерживаться следующих правил и требований</w:t>
      </w:r>
      <w:r w:rsidR="00C16742">
        <w:rPr>
          <w:rFonts w:ascii="Times New Roman" w:hAnsi="Times New Roman" w:cs="Times New Roman"/>
          <w:b/>
          <w:sz w:val="28"/>
          <w:szCs w:val="28"/>
        </w:rPr>
        <w:t>.</w:t>
      </w:r>
    </w:p>
    <w:p w:rsidR="00C16742" w:rsidRDefault="00C16742" w:rsidP="00F6109B">
      <w:pPr>
        <w:jc w:val="both"/>
        <w:rPr>
          <w:rFonts w:ascii="Times New Roman" w:hAnsi="Times New Roman" w:cs="Times New Roman"/>
          <w:sz w:val="28"/>
          <w:szCs w:val="28"/>
        </w:rPr>
      </w:pPr>
      <w:r w:rsidRPr="00C167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Обязательное установление режима дня, как условие  своевременного и правильного  нервно- психического и физического развития ребёнка (организация </w:t>
      </w:r>
      <w:r w:rsidR="00AC1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бодрствования, </w:t>
      </w:r>
      <w:r w:rsidR="00AC1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сна, </w:t>
      </w:r>
      <w:r w:rsidR="00AC1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питания, </w:t>
      </w:r>
      <w:r w:rsidR="00AC1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режим </w:t>
      </w:r>
      <w:r w:rsidR="00AC1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прогулок).</w:t>
      </w:r>
    </w:p>
    <w:p w:rsidR="00C16742" w:rsidRDefault="00C16742" w:rsidP="00220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 основе гигиенических мероприятий по охране зрения лежит рациональное </w:t>
      </w:r>
      <w:r w:rsidR="00AC1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освещение пом</w:t>
      </w:r>
      <w:r w:rsidR="00F6109B">
        <w:rPr>
          <w:rFonts w:ascii="Times New Roman" w:hAnsi="Times New Roman" w:cs="Times New Roman"/>
          <w:sz w:val="28"/>
          <w:szCs w:val="28"/>
        </w:rPr>
        <w:t xml:space="preserve">ещения, где находится ребёнок (рабочее место и игровое </w:t>
      </w:r>
      <w:r w:rsidR="00AC1ADB">
        <w:rPr>
          <w:rFonts w:ascii="Times New Roman" w:hAnsi="Times New Roman" w:cs="Times New Roman"/>
          <w:sz w:val="28"/>
          <w:szCs w:val="28"/>
        </w:rPr>
        <w:t xml:space="preserve">  </w:t>
      </w:r>
      <w:r w:rsidR="00F6109B">
        <w:rPr>
          <w:rFonts w:ascii="Times New Roman" w:hAnsi="Times New Roman" w:cs="Times New Roman"/>
          <w:sz w:val="28"/>
          <w:szCs w:val="28"/>
        </w:rPr>
        <w:t>помещение, место,</w:t>
      </w:r>
      <w:r w:rsidR="00AC1ADB">
        <w:rPr>
          <w:rFonts w:ascii="Times New Roman" w:hAnsi="Times New Roman" w:cs="Times New Roman"/>
          <w:sz w:val="28"/>
          <w:szCs w:val="28"/>
        </w:rPr>
        <w:t xml:space="preserve"> </w:t>
      </w:r>
      <w:r w:rsidR="00F6109B">
        <w:rPr>
          <w:rFonts w:ascii="Times New Roman" w:hAnsi="Times New Roman" w:cs="Times New Roman"/>
          <w:sz w:val="28"/>
          <w:szCs w:val="28"/>
        </w:rPr>
        <w:t xml:space="preserve"> где </w:t>
      </w:r>
      <w:r w:rsidR="00AC1ADB">
        <w:rPr>
          <w:rFonts w:ascii="Times New Roman" w:hAnsi="Times New Roman" w:cs="Times New Roman"/>
          <w:sz w:val="28"/>
          <w:szCs w:val="28"/>
        </w:rPr>
        <w:t xml:space="preserve"> </w:t>
      </w:r>
      <w:r w:rsidR="00F6109B"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="00AC1ADB">
        <w:rPr>
          <w:rFonts w:ascii="Times New Roman" w:hAnsi="Times New Roman" w:cs="Times New Roman"/>
          <w:sz w:val="28"/>
          <w:szCs w:val="28"/>
        </w:rPr>
        <w:t xml:space="preserve"> </w:t>
      </w:r>
      <w:r w:rsidR="00F6109B">
        <w:rPr>
          <w:rFonts w:ascii="Times New Roman" w:hAnsi="Times New Roman" w:cs="Times New Roman"/>
          <w:sz w:val="28"/>
          <w:szCs w:val="28"/>
        </w:rPr>
        <w:t>компьютер).</w:t>
      </w:r>
    </w:p>
    <w:p w:rsidR="0022092B" w:rsidRDefault="00F6109B" w:rsidP="00E57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 лучше</w:t>
      </w:r>
      <w:r w:rsidR="0022092B">
        <w:rPr>
          <w:rFonts w:ascii="Times New Roman" w:hAnsi="Times New Roman" w:cs="Times New Roman"/>
          <w:sz w:val="28"/>
          <w:szCs w:val="28"/>
        </w:rPr>
        <w:t xml:space="preserve"> приспособлен к дневному освещению, поэтому следует вводить близкие к нему – </w:t>
      </w:r>
      <w:r w:rsidR="00E57A9D">
        <w:rPr>
          <w:rFonts w:ascii="Times New Roman" w:hAnsi="Times New Roman" w:cs="Times New Roman"/>
          <w:sz w:val="28"/>
          <w:szCs w:val="28"/>
        </w:rPr>
        <w:t>люминесцентные</w:t>
      </w:r>
      <w:r w:rsidR="0022092B">
        <w:rPr>
          <w:rFonts w:ascii="Times New Roman" w:hAnsi="Times New Roman" w:cs="Times New Roman"/>
          <w:sz w:val="28"/>
          <w:szCs w:val="28"/>
        </w:rPr>
        <w:t xml:space="preserve"> лампы (они обладают равномерным свечением и дают мягкий рассеянный свет, они не создают </w:t>
      </w:r>
      <w:proofErr w:type="gramStart"/>
      <w:r w:rsidR="0022092B">
        <w:rPr>
          <w:rFonts w:ascii="Times New Roman" w:hAnsi="Times New Roman" w:cs="Times New Roman"/>
          <w:sz w:val="28"/>
          <w:szCs w:val="28"/>
        </w:rPr>
        <w:t xml:space="preserve">бликов </w:t>
      </w:r>
      <w:r w:rsidR="0055700F">
        <w:rPr>
          <w:rFonts w:ascii="Times New Roman" w:hAnsi="Times New Roman" w:cs="Times New Roman"/>
          <w:sz w:val="28"/>
          <w:szCs w:val="28"/>
        </w:rPr>
        <w:t xml:space="preserve"> </w:t>
      </w:r>
      <w:r w:rsidR="0022092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2092B">
        <w:rPr>
          <w:rFonts w:ascii="Times New Roman" w:hAnsi="Times New Roman" w:cs="Times New Roman"/>
          <w:sz w:val="28"/>
          <w:szCs w:val="28"/>
        </w:rPr>
        <w:t xml:space="preserve"> </w:t>
      </w:r>
      <w:r w:rsidR="0055700F">
        <w:rPr>
          <w:rFonts w:ascii="Times New Roman" w:hAnsi="Times New Roman" w:cs="Times New Roman"/>
          <w:sz w:val="28"/>
          <w:szCs w:val="28"/>
        </w:rPr>
        <w:t xml:space="preserve"> </w:t>
      </w:r>
      <w:r w:rsidR="0022092B">
        <w:rPr>
          <w:rFonts w:ascii="Times New Roman" w:hAnsi="Times New Roman" w:cs="Times New Roman"/>
          <w:sz w:val="28"/>
          <w:szCs w:val="28"/>
        </w:rPr>
        <w:t>теней).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92B" w:rsidRDefault="0022092B" w:rsidP="00E57A9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55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="0055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плафон. </w:t>
      </w:r>
      <w:r w:rsidR="0055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Лампа </w:t>
      </w:r>
      <w:r w:rsidR="0055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55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55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60 ватт. </w:t>
      </w:r>
      <w:r w:rsidR="0055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 падает слева.</w:t>
      </w:r>
      <w:r w:rsidR="00E57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 необходимо включать и во время просмотра телевизора</w:t>
      </w:r>
      <w:r w:rsidR="00E57A9D">
        <w:rPr>
          <w:rFonts w:ascii="Times New Roman" w:hAnsi="Times New Roman" w:cs="Times New Roman"/>
          <w:sz w:val="28"/>
          <w:szCs w:val="28"/>
        </w:rPr>
        <w:t>.</w:t>
      </w:r>
    </w:p>
    <w:p w:rsidR="0022092B" w:rsidRDefault="00C052FF" w:rsidP="00557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</w:t>
      </w:r>
      <w:r w:rsidR="0022092B">
        <w:rPr>
          <w:rFonts w:ascii="Times New Roman" w:hAnsi="Times New Roman" w:cs="Times New Roman"/>
          <w:sz w:val="28"/>
          <w:szCs w:val="28"/>
        </w:rPr>
        <w:t xml:space="preserve">ледить за </w:t>
      </w:r>
      <w:proofErr w:type="gramStart"/>
      <w:r w:rsidR="0022092B">
        <w:rPr>
          <w:rFonts w:ascii="Times New Roman" w:hAnsi="Times New Roman" w:cs="Times New Roman"/>
          <w:sz w:val="28"/>
          <w:szCs w:val="28"/>
        </w:rPr>
        <w:t>исполь</w:t>
      </w:r>
      <w:r w:rsidR="00AA6FBD">
        <w:rPr>
          <w:rFonts w:ascii="Times New Roman" w:hAnsi="Times New Roman" w:cs="Times New Roman"/>
          <w:sz w:val="28"/>
          <w:szCs w:val="28"/>
        </w:rPr>
        <w:t>зо</w:t>
      </w:r>
      <w:r w:rsidR="009B61BC">
        <w:rPr>
          <w:rFonts w:ascii="Times New Roman" w:hAnsi="Times New Roman" w:cs="Times New Roman"/>
          <w:sz w:val="28"/>
          <w:szCs w:val="28"/>
        </w:rPr>
        <w:t>ва</w:t>
      </w:r>
      <w:r w:rsidR="008266DE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22092B" w:rsidRPr="00C052FF">
        <w:rPr>
          <w:rFonts w:ascii="Times New Roman" w:hAnsi="Times New Roman" w:cs="Times New Roman"/>
          <w:sz w:val="28"/>
          <w:szCs w:val="28"/>
        </w:rPr>
        <w:t xml:space="preserve"> косметических</w:t>
      </w:r>
      <w:proofErr w:type="gramEnd"/>
      <w:r w:rsidR="0022092B" w:rsidRPr="00C0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92B" w:rsidRPr="00C052FF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неправильное </w:t>
      </w:r>
      <w:r w:rsidR="007102C4">
        <w:rPr>
          <w:rFonts w:ascii="Times New Roman" w:hAnsi="Times New Roman" w:cs="Times New Roman"/>
          <w:sz w:val="28"/>
          <w:szCs w:val="28"/>
        </w:rPr>
        <w:t xml:space="preserve"> их использование может привести к раздражениям, воспалениям.</w:t>
      </w:r>
    </w:p>
    <w:p w:rsidR="007102C4" w:rsidRDefault="007102C4" w:rsidP="00557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4.Обязательно необходимо обратить внимание на посадку детей во время занятий, для этого  необходимо  правильно подобрать мебель, в соответствии с ростом ребёнка.</w:t>
      </w:r>
    </w:p>
    <w:p w:rsidR="00170D06" w:rsidRDefault="00E57A9D" w:rsidP="00E57A9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2C4">
        <w:rPr>
          <w:rFonts w:ascii="Times New Roman" w:hAnsi="Times New Roman" w:cs="Times New Roman"/>
          <w:sz w:val="28"/>
          <w:szCs w:val="28"/>
        </w:rPr>
        <w:t xml:space="preserve">Мебель по </w:t>
      </w:r>
      <w:proofErr w:type="gramStart"/>
      <w:r w:rsidR="007102C4">
        <w:rPr>
          <w:rFonts w:ascii="Times New Roman" w:hAnsi="Times New Roman" w:cs="Times New Roman"/>
          <w:sz w:val="28"/>
          <w:szCs w:val="28"/>
        </w:rPr>
        <w:t>возможности  подбирать</w:t>
      </w:r>
      <w:proofErr w:type="gramEnd"/>
      <w:r w:rsidR="007102C4">
        <w:rPr>
          <w:rFonts w:ascii="Times New Roman" w:hAnsi="Times New Roman" w:cs="Times New Roman"/>
          <w:sz w:val="28"/>
          <w:szCs w:val="28"/>
        </w:rPr>
        <w:t xml:space="preserve"> светлых тонов –</w:t>
      </w:r>
      <w:r w:rsidR="00170D06">
        <w:rPr>
          <w:rFonts w:ascii="Times New Roman" w:hAnsi="Times New Roman" w:cs="Times New Roman"/>
          <w:sz w:val="28"/>
          <w:szCs w:val="28"/>
        </w:rPr>
        <w:t xml:space="preserve"> она</w:t>
      </w:r>
      <w:r w:rsidR="007102C4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поглощает</w:t>
      </w:r>
      <w:r w:rsidR="007102C4">
        <w:rPr>
          <w:rFonts w:ascii="Times New Roman" w:hAnsi="Times New Roman" w:cs="Times New Roman"/>
          <w:sz w:val="28"/>
          <w:szCs w:val="28"/>
        </w:rPr>
        <w:t>,  а отражает свет.</w:t>
      </w:r>
    </w:p>
    <w:p w:rsidR="007102C4" w:rsidRDefault="00170D06" w:rsidP="0055700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5.Правила </w:t>
      </w:r>
      <w:r w:rsidR="0055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очков (правильно хранить – в футляре или в специальном сшитом кармашке: снимать, класть на стол, чтобы не деформировалась </w:t>
      </w:r>
      <w:r w:rsidR="0055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оправа,</w:t>
      </w:r>
      <w:r w:rsidR="0055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следить </w:t>
      </w:r>
      <w:r w:rsidR="0055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5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чистотой </w:t>
      </w:r>
      <w:r w:rsidR="0055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стёкол).</w:t>
      </w:r>
    </w:p>
    <w:p w:rsidR="002E4021" w:rsidRDefault="00170D06" w:rsidP="005570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C1ADB">
        <w:rPr>
          <w:rFonts w:ascii="Times New Roman" w:hAnsi="Times New Roman" w:cs="Times New Roman"/>
          <w:sz w:val="28"/>
          <w:szCs w:val="28"/>
        </w:rPr>
        <w:t xml:space="preserve">При </w:t>
      </w:r>
      <w:r w:rsidR="0055700F">
        <w:rPr>
          <w:rFonts w:ascii="Times New Roman" w:hAnsi="Times New Roman" w:cs="Times New Roman"/>
          <w:sz w:val="28"/>
          <w:szCs w:val="28"/>
        </w:rPr>
        <w:t xml:space="preserve"> </w:t>
      </w:r>
      <w:r w:rsidR="00AC1AD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5700F">
        <w:rPr>
          <w:rFonts w:ascii="Times New Roman" w:hAnsi="Times New Roman" w:cs="Times New Roman"/>
          <w:sz w:val="28"/>
          <w:szCs w:val="28"/>
        </w:rPr>
        <w:t xml:space="preserve"> </w:t>
      </w:r>
      <w:r w:rsidR="00AC1ADB">
        <w:rPr>
          <w:rFonts w:ascii="Times New Roman" w:hAnsi="Times New Roman" w:cs="Times New Roman"/>
          <w:sz w:val="28"/>
          <w:szCs w:val="28"/>
        </w:rPr>
        <w:t>занятий</w:t>
      </w:r>
      <w:r w:rsidR="0055700F">
        <w:rPr>
          <w:rFonts w:ascii="Times New Roman" w:hAnsi="Times New Roman" w:cs="Times New Roman"/>
          <w:sz w:val="28"/>
          <w:szCs w:val="28"/>
        </w:rPr>
        <w:t xml:space="preserve"> необходимо соблюдать требования к наглядному демонстрационному материалу: пособия должны быть крупными,  яркими  с  чёткими   контурами.</w:t>
      </w:r>
    </w:p>
    <w:p w:rsidR="007862B6" w:rsidRDefault="002E4021" w:rsidP="002E4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57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Легче   воспринимаются   длинноволновые  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  и  оранжевый,  средневолновые – жёлтый,  зелёный,  поэтому   цвет   для  пособий   выбирают   преимущественно  красный</w:t>
      </w:r>
      <w:r w:rsidR="008962D7">
        <w:rPr>
          <w:rFonts w:ascii="Times New Roman" w:hAnsi="Times New Roman" w:cs="Times New Roman"/>
          <w:sz w:val="28"/>
          <w:szCs w:val="28"/>
        </w:rPr>
        <w:t xml:space="preserve">,  </w:t>
      </w:r>
      <w:r w:rsidR="007862B6">
        <w:rPr>
          <w:rFonts w:ascii="Times New Roman" w:hAnsi="Times New Roman" w:cs="Times New Roman"/>
          <w:sz w:val="28"/>
          <w:szCs w:val="28"/>
        </w:rPr>
        <w:t>ор</w:t>
      </w:r>
      <w:r w:rsidR="00E57A9D">
        <w:rPr>
          <w:rFonts w:ascii="Times New Roman" w:hAnsi="Times New Roman" w:cs="Times New Roman"/>
          <w:sz w:val="28"/>
          <w:szCs w:val="28"/>
        </w:rPr>
        <w:t>а</w:t>
      </w:r>
      <w:r w:rsidR="007862B6">
        <w:rPr>
          <w:rFonts w:ascii="Times New Roman" w:hAnsi="Times New Roman" w:cs="Times New Roman"/>
          <w:sz w:val="28"/>
          <w:szCs w:val="28"/>
        </w:rPr>
        <w:t xml:space="preserve">нжевый, жёлтый, зелёный,  так  как  они  лучше  воспринимаются  </w:t>
      </w:r>
      <w:proofErr w:type="spellStart"/>
      <w:r w:rsidR="007862B6">
        <w:rPr>
          <w:rFonts w:ascii="Times New Roman" w:hAnsi="Times New Roman" w:cs="Times New Roman"/>
          <w:sz w:val="28"/>
          <w:szCs w:val="28"/>
        </w:rPr>
        <w:t>колбачковым</w:t>
      </w:r>
      <w:proofErr w:type="spellEnd"/>
      <w:r w:rsidR="007862B6">
        <w:rPr>
          <w:rFonts w:ascii="Times New Roman" w:hAnsi="Times New Roman" w:cs="Times New Roman"/>
          <w:sz w:val="28"/>
          <w:szCs w:val="28"/>
        </w:rPr>
        <w:t xml:space="preserve">  аппаратом  глаз.  Не рекомендуется использовать  цвета  холодных  оттенков  (фиолетовый, синий, голубой),  т.к.  они  наиболее  трудны   для  восприятия.</w:t>
      </w:r>
    </w:p>
    <w:p w:rsidR="00E63863" w:rsidRDefault="007862B6" w:rsidP="002E4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использовать разнообразие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фонов,  улучшающих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зрительное  восприятие  при  демонстрации  объектов  (наиболее  благоприятен  показ 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чёрно-белом фоне, зелёном  (успокаивающем)  или  коричневом  (спокойном  - контрастном),  оранжевом  (стимулирующем). </w:t>
      </w:r>
    </w:p>
    <w:p w:rsidR="00170D06" w:rsidRDefault="00E63863" w:rsidP="00E638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8.Необходимо обязательно  использовать  подставки  -  для детей  со сходящимся   косоглазием  (взор  должен </w:t>
      </w:r>
      <w:r w:rsidR="00EA1A77" w:rsidRPr="00EA1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идти </w:t>
      </w:r>
      <w:r w:rsidR="00EA1A77" w:rsidRPr="00EA1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вверх,  вперёд).</w:t>
      </w:r>
    </w:p>
    <w:p w:rsidR="002C5C03" w:rsidRDefault="002C5C03" w:rsidP="002C5C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9.Больше обследовать натуральные  предметы,  выделять  их   части.  Игрушки  не должны быть  стилизованными, а больше быть  похожими  на  натуральные   объекты.</w:t>
      </w:r>
    </w:p>
    <w:p w:rsidR="002C5C03" w:rsidRDefault="002C5C03" w:rsidP="002C5C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10.Утренний  период  времени наиболее   благодатен  для  игр  и  занятий.</w:t>
      </w:r>
    </w:p>
    <w:p w:rsidR="00F57C9D" w:rsidRDefault="00F57C9D" w:rsidP="00F57C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11.Не рекомендуется использовать пособия  с глянцевой  и  полированной поверхностью, при   использовании   доски:  доска  должна   быть  покрашена  в  темно-зелёный  цвет  и  так  не  иметь  бликов,  чтобы  снять  блики,  её протирают  сразу  после  покраски  и  просыхания  нашатырным  спиртом,  обязательно использование указок  для  прослеживания контура  или  рисунков.</w:t>
      </w:r>
    </w:p>
    <w:p w:rsidR="00F57C9D" w:rsidRPr="002C5C03" w:rsidRDefault="00F57C9D" w:rsidP="00F57C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12.Обязательное  использование  зрительной   гимнастики   3-4  раза  в течение  дня.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 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работы,  где  идёт  большая  игрушка</w:t>
      </w:r>
      <w:r w:rsidR="00646B18">
        <w:rPr>
          <w:rFonts w:ascii="Times New Roman" w:hAnsi="Times New Roman" w:cs="Times New Roman"/>
          <w:sz w:val="28"/>
          <w:szCs w:val="28"/>
        </w:rPr>
        <w:t xml:space="preserve">  на  зрительный  анализатор  ,  зрительная гимнастика проводится  через  каждые  5-7 минут.</w:t>
      </w:r>
    </w:p>
    <w:sectPr w:rsidR="00F57C9D" w:rsidRPr="002C5C03" w:rsidSect="0008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6742"/>
    <w:rsid w:val="0005308F"/>
    <w:rsid w:val="00085DA1"/>
    <w:rsid w:val="00170D06"/>
    <w:rsid w:val="001C3C36"/>
    <w:rsid w:val="0022092B"/>
    <w:rsid w:val="002C5C03"/>
    <w:rsid w:val="002E4021"/>
    <w:rsid w:val="0055700F"/>
    <w:rsid w:val="00646B18"/>
    <w:rsid w:val="007102C4"/>
    <w:rsid w:val="007862B6"/>
    <w:rsid w:val="008266DE"/>
    <w:rsid w:val="008962D7"/>
    <w:rsid w:val="009B61BC"/>
    <w:rsid w:val="00AA6FBD"/>
    <w:rsid w:val="00AC1ADB"/>
    <w:rsid w:val="00C052FF"/>
    <w:rsid w:val="00C16742"/>
    <w:rsid w:val="00E57A9D"/>
    <w:rsid w:val="00E63863"/>
    <w:rsid w:val="00EA1A77"/>
    <w:rsid w:val="00F57C9D"/>
    <w:rsid w:val="00F6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C044EE-4B3B-41D8-B112-439828C7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ДС60</cp:lastModifiedBy>
  <cp:revision>34</cp:revision>
  <dcterms:created xsi:type="dcterms:W3CDTF">2002-01-01T00:11:00Z</dcterms:created>
  <dcterms:modified xsi:type="dcterms:W3CDTF">2021-10-26T07:19:00Z</dcterms:modified>
</cp:coreProperties>
</file>