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9" w:rsidRDefault="00920514" w:rsidP="00C67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14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и родителей</w:t>
      </w:r>
    </w:p>
    <w:p w:rsidR="00920514" w:rsidRPr="00920514" w:rsidRDefault="00C67F99" w:rsidP="00C67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(законных </w:t>
      </w:r>
      <w:r w:rsidRPr="00C67F99">
        <w:rPr>
          <w:rFonts w:ascii="Times New Roman" w:hAnsi="Times New Roman" w:cs="Times New Roman"/>
          <w:b/>
          <w:sz w:val="28"/>
          <w:szCs w:val="28"/>
        </w:rPr>
        <w:t>представителей)</w:t>
      </w:r>
      <w:r w:rsidR="00920514" w:rsidRPr="00920514">
        <w:rPr>
          <w:rFonts w:ascii="Times New Roman" w:hAnsi="Times New Roman" w:cs="Times New Roman"/>
          <w:b/>
          <w:sz w:val="28"/>
          <w:szCs w:val="28"/>
        </w:rPr>
        <w:t>.</w:t>
      </w:r>
    </w:p>
    <w:p w:rsidR="004E2C62" w:rsidRDefault="004E2C62" w:rsidP="004E2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детей с особыми вариантами развития.</w:t>
      </w:r>
    </w:p>
    <w:p w:rsidR="004E2C62" w:rsidRDefault="004E2C62" w:rsidP="004E2C62">
      <w:pPr>
        <w:tabs>
          <w:tab w:val="left" w:pos="32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Демонстративные дети.</w:t>
      </w:r>
    </w:p>
    <w:p w:rsidR="004E2C62" w:rsidRDefault="004E2C62" w:rsidP="004E2C62">
      <w:pPr>
        <w:tabs>
          <w:tab w:val="left" w:pos="3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Демонстративными в психологии обычно называют индивида (взрослого или ребёнка), чьё поведение направлено на привлечение к себе повышенного внимания со стороны окружающих. Демонстративных людей легко узнать – они чрезвычайно ярко,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одеты, любят экзотические наряды, так как для них  очень важно, чтобы их внешность выделялась из толпы, бросалась в глаза, в компаниях они стремятся быть душой общества (и часто этого добиваются). Обычно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сочетается с эгоцентризмом – о чём бы ни шла речь, такие люди говорят только о себе, преувеличивая свои успехи и достижения. Демонстративный человек может преувеличить и собственные неудачи и неприятности, так как главное для него – непохожесть на других, неповторимость, причём как с положительным, так и с отрицательным знаком. &lt;…&gt;</w:t>
      </w:r>
    </w:p>
    <w:p w:rsidR="004E2C62" w:rsidRPr="004E2C62" w:rsidRDefault="004E2C62" w:rsidP="004E2C62">
      <w:pPr>
        <w:tabs>
          <w:tab w:val="left" w:pos="323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стабильное свойство личности формируется очень рано.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Демонстративные дети уделяют повышенное внимание своей одежде, любят различные украшения (девочки – бантики, ленточки, заколочки; мальчики – ремни, пряжки и т. 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Чаще, чем другие, они смотрятся в зеркало, примеряют одежду взрослых. Такие дети не торопят, чтобы в их присутствии уделяли столько же (или больше) внимания другому ребёнку. В детском саду они могут быть лидерами или активными озорниками, но всегда на виду. За всеми этими поведенческими проявлениями стоит чрезвычайно высокая потребность во внимании. </w:t>
      </w:r>
      <w:r w:rsidRPr="004E2C62">
        <w:rPr>
          <w:rFonts w:ascii="Times New Roman" w:hAnsi="Times New Roman" w:cs="Times New Roman"/>
          <w:b/>
          <w:sz w:val="28"/>
          <w:szCs w:val="28"/>
        </w:rPr>
        <w:t xml:space="preserve">Для демонстративного ребёнка лучше, чтобы его отругали или даже наказали, чем не заметили.  </w:t>
      </w:r>
    </w:p>
    <w:p w:rsidR="004E2C62" w:rsidRPr="0055273D" w:rsidRDefault="004E2C62" w:rsidP="004E2C6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вариант развития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привлечение к себе внимания посредством сознательного нарушения требований взрослых.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Такой ребёнок делает всё наоборот – если его просят не шуметь, он кричит и т. д. Обычно так ведут себя дети с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не получившие от своих </w:t>
      </w:r>
      <w:r w:rsidRPr="004E2C62">
        <w:rPr>
          <w:rFonts w:ascii="Times New Roman" w:hAnsi="Times New Roman" w:cs="Times New Roman"/>
          <w:sz w:val="28"/>
          <w:szCs w:val="28"/>
        </w:rPr>
        <w:t xml:space="preserve">родных </w:t>
      </w:r>
      <w:r>
        <w:rPr>
          <w:rFonts w:ascii="Times New Roman" w:hAnsi="Times New Roman" w:cs="Times New Roman"/>
          <w:sz w:val="28"/>
          <w:szCs w:val="28"/>
        </w:rPr>
        <w:t>родителей необходимого тепла, ласки, внимания, чуткости, любви, доброго отношения).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514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="00920514">
        <w:rPr>
          <w:rFonts w:ascii="Times New Roman" w:hAnsi="Times New Roman" w:cs="Times New Roman"/>
          <w:sz w:val="28"/>
          <w:szCs w:val="28"/>
        </w:rPr>
        <w:t xml:space="preserve"> увы, бывает. </w:t>
      </w:r>
      <w:r w:rsidRPr="0055273D">
        <w:rPr>
          <w:rFonts w:ascii="Times New Roman" w:hAnsi="Times New Roman" w:cs="Times New Roman"/>
          <w:b/>
          <w:sz w:val="28"/>
          <w:szCs w:val="28"/>
        </w:rPr>
        <w:t xml:space="preserve">Не надеясь обратить на себя внимание другими способами, они прибегают к безотказному средству – нарушению поведенческих правил. Этот вариант </w:t>
      </w:r>
      <w:proofErr w:type="spellStart"/>
      <w:r w:rsidRPr="0055273D">
        <w:rPr>
          <w:rFonts w:ascii="Times New Roman" w:hAnsi="Times New Roman" w:cs="Times New Roman"/>
          <w:b/>
          <w:sz w:val="28"/>
          <w:szCs w:val="28"/>
        </w:rPr>
        <w:t>демонстративности</w:t>
      </w:r>
      <w:proofErr w:type="spellEnd"/>
      <w:r w:rsidRPr="0055273D">
        <w:rPr>
          <w:rFonts w:ascii="Times New Roman" w:hAnsi="Times New Roman" w:cs="Times New Roman"/>
          <w:b/>
          <w:sz w:val="28"/>
          <w:szCs w:val="28"/>
        </w:rPr>
        <w:t xml:space="preserve">  наиболее неблагополучный.</w:t>
      </w:r>
    </w:p>
    <w:p w:rsidR="004E2C62" w:rsidRDefault="0055273D" w:rsidP="004E2C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2C62">
        <w:rPr>
          <w:rFonts w:ascii="Times New Roman" w:hAnsi="Times New Roman" w:cs="Times New Roman"/>
          <w:sz w:val="28"/>
          <w:szCs w:val="28"/>
        </w:rPr>
        <w:t>Что должны помнить взр</w:t>
      </w:r>
      <w:r w:rsidR="00920514">
        <w:rPr>
          <w:rFonts w:ascii="Times New Roman" w:hAnsi="Times New Roman" w:cs="Times New Roman"/>
          <w:sz w:val="28"/>
          <w:szCs w:val="28"/>
        </w:rPr>
        <w:t>ослые, общаясь с таким ребёнком?</w:t>
      </w:r>
    </w:p>
    <w:p w:rsidR="00920514" w:rsidRDefault="004E2C62" w:rsidP="0092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надо стремиться уничтожить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этом случае она может трансформироваться в негативную, а </w:t>
      </w:r>
      <w:r w:rsidR="0055273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неблагоприятном  развитии событий приобрести патологический характер, перейти в клиническую истерию. Однако не нужно впадать в другую крайность, постоянно восхищаясь ребёнком, обращая излишнее внимание на его внешний вид, 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день меняя ему одежду, каждый раз подчёркивая, как она ему идёт, и т.п. Такой способ общения взрослых с ребёнком может способствовать усилению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0514" w:rsidRPr="00920514" w:rsidRDefault="00920514" w:rsidP="009205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2C62" w:rsidRDefault="004E2C62" w:rsidP="004E2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найти такую деятельность, которая способна насытить высокую потребность демонстративного ребёнка во внимании. Это могут быть занятия или увлечения театральной деятельностью, музыкальной, изобразительной и др. Родителям не следует опасаться, что при постоянном внимании к детским успехам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 усилится. Наоборот, найдя естественный выход (деятельность, в которой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6321DF">
        <w:rPr>
          <w:rFonts w:ascii="Times New Roman" w:hAnsi="Times New Roman" w:cs="Times New Roman"/>
          <w:sz w:val="28"/>
          <w:szCs w:val="28"/>
        </w:rPr>
        <w:t>монстративность</w:t>
      </w:r>
      <w:proofErr w:type="spellEnd"/>
      <w:r w:rsidR="006321DF">
        <w:rPr>
          <w:rFonts w:ascii="Times New Roman" w:hAnsi="Times New Roman" w:cs="Times New Roman"/>
          <w:sz w:val="28"/>
          <w:szCs w:val="28"/>
        </w:rPr>
        <w:t xml:space="preserve"> социально успокоится</w:t>
      </w:r>
      <w:r>
        <w:rPr>
          <w:rFonts w:ascii="Times New Roman" w:hAnsi="Times New Roman" w:cs="Times New Roman"/>
          <w:sz w:val="28"/>
          <w:szCs w:val="28"/>
        </w:rPr>
        <w:t>), эта личностная особенность не будет препятствовать нормальному развитию.</w:t>
      </w:r>
    </w:p>
    <w:p w:rsidR="00920514" w:rsidRDefault="00920514" w:rsidP="009205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2C62" w:rsidRDefault="004E2C62" w:rsidP="004E2C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направлена на профилактику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Взрослому следует общаться с ребёнком в тот момент, когда он ведёт себя хорошо, и игнорировать его в случае неблаговидного поведения. Не следует поддаваться на провокации детей (ребёнок нарочно делает всё, что ему запрещено, чтобы добиться реакции взрослого любой ценой</w:t>
      </w:r>
      <w:r w:rsidR="0055273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). Необходимо помнить, что самое тяжёлое наказание для ребёнка – отказ от общения с ним.</w:t>
      </w:r>
    </w:p>
    <w:p w:rsidR="00A34581" w:rsidRDefault="00A34581"/>
    <w:sectPr w:rsidR="00A34581" w:rsidSect="00A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3C5"/>
    <w:multiLevelType w:val="hybridMultilevel"/>
    <w:tmpl w:val="FFFC1B62"/>
    <w:lvl w:ilvl="0" w:tplc="8CA414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2C62"/>
    <w:rsid w:val="004E2C62"/>
    <w:rsid w:val="0055273D"/>
    <w:rsid w:val="006321DF"/>
    <w:rsid w:val="00920514"/>
    <w:rsid w:val="00A34581"/>
    <w:rsid w:val="00BB6916"/>
    <w:rsid w:val="00C6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2002-01-01T09:03:00Z</dcterms:created>
  <dcterms:modified xsi:type="dcterms:W3CDTF">2002-01-01T00:22:00Z</dcterms:modified>
</cp:coreProperties>
</file>