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B" w:rsidRDefault="00953EFB" w:rsidP="001A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FB">
        <w:rPr>
          <w:rFonts w:ascii="Times New Roman" w:hAnsi="Times New Roman" w:cs="Times New Roman"/>
          <w:b/>
          <w:sz w:val="28"/>
          <w:szCs w:val="28"/>
        </w:rPr>
        <w:t>Синдром дефицита внимания у детей</w:t>
      </w:r>
    </w:p>
    <w:p w:rsidR="00953EFB" w:rsidRDefault="00953EFB" w:rsidP="001A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FB">
        <w:rPr>
          <w:rFonts w:ascii="Times New Roman" w:hAnsi="Times New Roman" w:cs="Times New Roman"/>
          <w:b/>
          <w:sz w:val="28"/>
          <w:szCs w:val="28"/>
        </w:rPr>
        <w:t>(СДВГ)</w:t>
      </w:r>
    </w:p>
    <w:p w:rsidR="00953EFB" w:rsidRDefault="00953EFB" w:rsidP="00953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 психоневрологическое  расстройство, которое характеризуется странностями в поведении ребёнка, не соответствующими возрастной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Заболевание вызывает постоянную невнимательность, чрезмерную подвижность и импульсивность.</w:t>
      </w:r>
    </w:p>
    <w:p w:rsidR="00675471" w:rsidRDefault="00953EFB" w:rsidP="00953EF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Признаки его проявляются в разных общественных и бытовых ситуациях. </w:t>
      </w:r>
      <w:r w:rsidR="004D05ED">
        <w:rPr>
          <w:rFonts w:ascii="Times New Roman" w:hAnsi="Times New Roman" w:cs="Times New Roman"/>
          <w:sz w:val="28"/>
          <w:szCs w:val="28"/>
        </w:rPr>
        <w:t>СДВГ</w:t>
      </w:r>
      <w:r>
        <w:rPr>
          <w:rFonts w:ascii="Times New Roman" w:hAnsi="Times New Roman" w:cs="Times New Roman"/>
          <w:sz w:val="28"/>
          <w:szCs w:val="28"/>
        </w:rPr>
        <w:t xml:space="preserve"> возникает с раннего детст</w:t>
      </w:r>
      <w:r w:rsidR="00070549">
        <w:rPr>
          <w:rFonts w:ascii="Times New Roman" w:hAnsi="Times New Roman" w:cs="Times New Roman"/>
          <w:sz w:val="28"/>
          <w:szCs w:val="28"/>
        </w:rPr>
        <w:t>ва, сильно прогрессирует в подро</w:t>
      </w:r>
      <w:r>
        <w:rPr>
          <w:rFonts w:ascii="Times New Roman" w:hAnsi="Times New Roman" w:cs="Times New Roman"/>
          <w:sz w:val="28"/>
          <w:szCs w:val="28"/>
        </w:rPr>
        <w:t>стковом состоянии и может сохраняться во взрослом возрасте. Синдром дефицита внимания у детей проявляется в неусидчивости и импульсивности.</w:t>
      </w:r>
    </w:p>
    <w:p w:rsidR="0063101F" w:rsidRDefault="004D05ED" w:rsidP="0063101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Разные авторы указывают разную частоту расстройства, но в среднем около 10%  дошкольников и 5% школьного возраста страдают от данного синдрома. При этом мальчики  повержены ей чаще.</w:t>
      </w:r>
    </w:p>
    <w:p w:rsidR="0063101F" w:rsidRDefault="0063101F" w:rsidP="0063101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СДВГ – проблема, которая касается всего общества, потому что с возрастом симптомы могут нарастать и усугубляться. Подростки с таким нарушением входят в «группу риска». Они чаще склонны к правонарушениям, раннему употреблению алкоголя и наркотиков. Важно своевременно диагностировать проблему и обратиться за помощью к специалисту.</w:t>
      </w:r>
    </w:p>
    <w:p w:rsidR="00070549" w:rsidRDefault="0063101F" w:rsidP="0086381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1F">
        <w:rPr>
          <w:rFonts w:ascii="Times New Roman" w:hAnsi="Times New Roman" w:cs="Times New Roman"/>
          <w:b/>
          <w:sz w:val="28"/>
          <w:szCs w:val="28"/>
        </w:rPr>
        <w:t>Причины СДВГ</w:t>
      </w:r>
    </w:p>
    <w:p w:rsidR="0063101F" w:rsidRDefault="0063101F" w:rsidP="0086381C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6381C">
        <w:rPr>
          <w:rFonts w:ascii="Times New Roman" w:hAnsi="Times New Roman" w:cs="Times New Roman"/>
          <w:sz w:val="28"/>
          <w:szCs w:val="28"/>
        </w:rPr>
        <w:t>Современные исследования</w:t>
      </w:r>
      <w:r w:rsidR="0086381C">
        <w:rPr>
          <w:rFonts w:ascii="Times New Roman" w:hAnsi="Times New Roman" w:cs="Times New Roman"/>
          <w:sz w:val="28"/>
          <w:szCs w:val="28"/>
        </w:rPr>
        <w:t xml:space="preserve"> </w:t>
      </w:r>
      <w:r w:rsidRPr="0086381C">
        <w:rPr>
          <w:rFonts w:ascii="Times New Roman" w:hAnsi="Times New Roman" w:cs="Times New Roman"/>
          <w:sz w:val="28"/>
          <w:szCs w:val="28"/>
        </w:rPr>
        <w:t>показывают, что синдром дефицита внимания в 40-75% случаев имеет генетическую предрасположенность</w:t>
      </w:r>
      <w:r w:rsidR="00863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81C">
        <w:rPr>
          <w:rFonts w:ascii="Times New Roman" w:hAnsi="Times New Roman" w:cs="Times New Roman"/>
          <w:sz w:val="28"/>
          <w:szCs w:val="28"/>
        </w:rPr>
        <w:t>генетичекую</w:t>
      </w:r>
      <w:proofErr w:type="spellEnd"/>
      <w:r w:rsidR="0086381C">
        <w:rPr>
          <w:rFonts w:ascii="Times New Roman" w:hAnsi="Times New Roman" w:cs="Times New Roman"/>
          <w:sz w:val="28"/>
          <w:szCs w:val="28"/>
        </w:rPr>
        <w:t xml:space="preserve"> природу. У больного ребёнка присутствует минимум один родственник с подобным нарушением.</w:t>
      </w:r>
    </w:p>
    <w:p w:rsidR="0086381C" w:rsidRDefault="0086381C" w:rsidP="0086381C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Нейропсихологическая теория основана на отклонениях в развитии психических функций, которые отвечают за внимание, память и контроль. Некоторые учёные считают, что причина кроется в нарушении функции лобной доли.</w:t>
      </w:r>
    </w:p>
    <w:p w:rsidR="0086381C" w:rsidRPr="001A215A" w:rsidRDefault="0086381C" w:rsidP="0086381C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теории токсических веществ, расстройство могут спровоцировать пищевые добавки,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высокий уровень свинца в организме.</w:t>
      </w:r>
    </w:p>
    <w:p w:rsidR="001A215A" w:rsidRPr="001A215A" w:rsidRDefault="001A215A" w:rsidP="0086381C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381C" w:rsidRDefault="0086381C" w:rsidP="0086381C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Выделяют следующие факторы риска заболевания:</w:t>
      </w:r>
    </w:p>
    <w:p w:rsidR="0086381C" w:rsidRDefault="0086381C" w:rsidP="0086381C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Семейные: </w:t>
      </w:r>
      <w:r w:rsidRPr="00A41D86">
        <w:rPr>
          <w:rFonts w:ascii="Times New Roman" w:hAnsi="Times New Roman" w:cs="Times New Roman"/>
          <w:sz w:val="28"/>
          <w:szCs w:val="28"/>
        </w:rPr>
        <w:t>психиатрические нарушения у членов семьи, неудовлетворительное социальное положение, криминальное окружение, постоянные конфликты в семье, алкоголизм и наркомания.</w:t>
      </w:r>
    </w:p>
    <w:p w:rsidR="00A41D86" w:rsidRDefault="00A41D86" w:rsidP="0086381C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Перинатальные причины: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67">
        <w:rPr>
          <w:rFonts w:ascii="Times New Roman" w:hAnsi="Times New Roman" w:cs="Times New Roman"/>
          <w:sz w:val="28"/>
          <w:szCs w:val="28"/>
        </w:rPr>
        <w:t>внутриутроб</w:t>
      </w:r>
      <w:r w:rsidR="00161B67" w:rsidRPr="00161B67">
        <w:rPr>
          <w:rFonts w:ascii="Times New Roman" w:hAnsi="Times New Roman" w:cs="Times New Roman"/>
          <w:sz w:val="28"/>
          <w:szCs w:val="28"/>
        </w:rPr>
        <w:t>н</w:t>
      </w:r>
      <w:r w:rsidR="00161B67">
        <w:rPr>
          <w:rFonts w:ascii="Times New Roman" w:hAnsi="Times New Roman" w:cs="Times New Roman"/>
          <w:sz w:val="28"/>
          <w:szCs w:val="28"/>
        </w:rPr>
        <w:t>а</w:t>
      </w:r>
      <w:r w:rsidRPr="00A41D86">
        <w:rPr>
          <w:rFonts w:ascii="Times New Roman" w:hAnsi="Times New Roman" w:cs="Times New Roman"/>
          <w:sz w:val="28"/>
          <w:szCs w:val="28"/>
        </w:rPr>
        <w:t>я</w:t>
      </w:r>
      <w:r w:rsidR="00161B67">
        <w:rPr>
          <w:rFonts w:ascii="Times New Roman" w:hAnsi="Times New Roman" w:cs="Times New Roman"/>
          <w:sz w:val="28"/>
          <w:szCs w:val="28"/>
        </w:rPr>
        <w:t xml:space="preserve"> гипоксия плода, асфиксия новорождённого, недоношенность, потребление матерью алкоголя, медикаментов, курение.</w:t>
      </w:r>
    </w:p>
    <w:p w:rsidR="00161B67" w:rsidRDefault="00161B67" w:rsidP="0086381C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Социальные:</w:t>
      </w:r>
      <w:r>
        <w:rPr>
          <w:rFonts w:ascii="Times New Roman" w:hAnsi="Times New Roman" w:cs="Times New Roman"/>
          <w:sz w:val="28"/>
          <w:szCs w:val="28"/>
        </w:rPr>
        <w:t xml:space="preserve"> молодой возраст родителей, неподготовленность к воспитанию ребёнка, напряжённая обстановка, стрессы и конфликты в семье.</w:t>
      </w:r>
    </w:p>
    <w:p w:rsidR="00161B67" w:rsidRDefault="00161B67" w:rsidP="00161B67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B67">
        <w:rPr>
          <w:rFonts w:ascii="Times New Roman" w:hAnsi="Times New Roman" w:cs="Times New Roman"/>
          <w:sz w:val="28"/>
          <w:szCs w:val="28"/>
        </w:rPr>
        <w:t>Эти факторы могут вызвать задержку нормального развития мозговых структур, из-</w:t>
      </w:r>
      <w:r>
        <w:rPr>
          <w:rFonts w:ascii="Times New Roman" w:hAnsi="Times New Roman" w:cs="Times New Roman"/>
          <w:sz w:val="28"/>
          <w:szCs w:val="28"/>
        </w:rPr>
        <w:t>за чего их функции нарушаются. В результате риск  развития СДВГ возрастает.</w:t>
      </w:r>
    </w:p>
    <w:p w:rsidR="00161B67" w:rsidRDefault="00161B67" w:rsidP="00161B67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B67" w:rsidRDefault="00161B67" w:rsidP="00161B67">
      <w:pPr>
        <w:pStyle w:val="a3"/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67">
        <w:rPr>
          <w:rFonts w:ascii="Times New Roman" w:hAnsi="Times New Roman" w:cs="Times New Roman"/>
          <w:b/>
          <w:sz w:val="28"/>
          <w:szCs w:val="28"/>
        </w:rPr>
        <w:t xml:space="preserve">Симптомы синдрома </w:t>
      </w:r>
      <w:proofErr w:type="spellStart"/>
      <w:r w:rsidRPr="00161B67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</w:p>
    <w:p w:rsidR="00161B67" w:rsidRDefault="00161B67" w:rsidP="004803AF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61B67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>
        <w:rPr>
          <w:rFonts w:ascii="Times New Roman" w:hAnsi="Times New Roman" w:cs="Times New Roman"/>
          <w:sz w:val="28"/>
          <w:szCs w:val="28"/>
        </w:rPr>
        <w:t>проявления данного синдрома изменчивы и неспецифичны.</w:t>
      </w:r>
      <w:r w:rsidR="004803AF" w:rsidRPr="004803AF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4803AF">
        <w:rPr>
          <w:rFonts w:ascii="Times New Roman" w:hAnsi="Times New Roman" w:cs="Times New Roman"/>
          <w:sz w:val="28"/>
          <w:szCs w:val="28"/>
        </w:rPr>
        <w:t xml:space="preserve">признаки могут встречаться даже у вполне здоровых детей – </w:t>
      </w:r>
      <w:proofErr w:type="gramStart"/>
      <w:r w:rsidR="004803AF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="004803AF">
        <w:rPr>
          <w:rFonts w:ascii="Times New Roman" w:hAnsi="Times New Roman" w:cs="Times New Roman"/>
          <w:sz w:val="28"/>
          <w:szCs w:val="28"/>
        </w:rPr>
        <w:t xml:space="preserve"> таким образом происходит развитие нервной системы на разных этапах.</w:t>
      </w:r>
    </w:p>
    <w:p w:rsidR="00B503BF" w:rsidRPr="001A215A" w:rsidRDefault="004803AF" w:rsidP="001A215A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Диагноз СДВГ ставится в 5-6 лет. В этот период дети, как правило, уже способны в достаточной мере контролировать своё поведение. Больные не в состоянии этого сделать в силу незрелости некоторых мозговых структур. Это делает невозможным  правильно формировать навыки, воспринимать информацию и </w:t>
      </w:r>
      <w:r w:rsidR="00B503BF">
        <w:rPr>
          <w:rFonts w:ascii="Times New Roman" w:hAnsi="Times New Roman" w:cs="Times New Roman"/>
          <w:sz w:val="28"/>
          <w:szCs w:val="28"/>
        </w:rPr>
        <w:t>обучаться.</w:t>
      </w:r>
    </w:p>
    <w:p w:rsidR="00B503BF" w:rsidRPr="006C264D" w:rsidRDefault="00B503BF" w:rsidP="004803AF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264D">
        <w:rPr>
          <w:rFonts w:ascii="Times New Roman" w:hAnsi="Times New Roman" w:cs="Times New Roman"/>
          <w:b/>
          <w:sz w:val="28"/>
          <w:szCs w:val="28"/>
        </w:rPr>
        <w:t>Дефицит активного внимания:</w:t>
      </w:r>
    </w:p>
    <w:p w:rsidR="00B503BF" w:rsidRDefault="00B503BF" w:rsidP="00B503BF">
      <w:pPr>
        <w:pStyle w:val="a3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трудно удерживать внимание.</w:t>
      </w:r>
    </w:p>
    <w:p w:rsidR="00B503BF" w:rsidRDefault="00B503BF" w:rsidP="00B503BF">
      <w:pPr>
        <w:pStyle w:val="a3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слушает, когда к нему обращаются.</w:t>
      </w:r>
    </w:p>
    <w:p w:rsidR="00B503BF" w:rsidRDefault="006C264D" w:rsidP="00B503BF">
      <w:pPr>
        <w:pStyle w:val="a3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заканчивает задание, за которое берётся.</w:t>
      </w:r>
    </w:p>
    <w:p w:rsidR="006C264D" w:rsidRDefault="006C264D" w:rsidP="00B503BF">
      <w:pPr>
        <w:pStyle w:val="a3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теряет вещи.</w:t>
      </w:r>
    </w:p>
    <w:p w:rsidR="00161B67" w:rsidRPr="001A215A" w:rsidRDefault="006C264D" w:rsidP="001A215A">
      <w:pPr>
        <w:pStyle w:val="a3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забывчив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64D" w:rsidRDefault="006C264D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64D">
        <w:rPr>
          <w:rFonts w:ascii="Times New Roman" w:hAnsi="Times New Roman" w:cs="Times New Roman"/>
          <w:b/>
          <w:sz w:val="28"/>
          <w:szCs w:val="28"/>
        </w:rPr>
        <w:t xml:space="preserve">Двигательная расторможенность:  </w:t>
      </w:r>
    </w:p>
    <w:p w:rsidR="006C264D" w:rsidRDefault="006C264D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64D">
        <w:rPr>
          <w:rFonts w:ascii="Times New Roman" w:hAnsi="Times New Roman" w:cs="Times New Roman"/>
          <w:sz w:val="28"/>
          <w:szCs w:val="28"/>
        </w:rPr>
        <w:t>1.Постоянно</w:t>
      </w:r>
      <w:r w:rsidR="0071696A">
        <w:rPr>
          <w:rFonts w:ascii="Times New Roman" w:hAnsi="Times New Roman" w:cs="Times New Roman"/>
          <w:sz w:val="28"/>
          <w:szCs w:val="28"/>
        </w:rPr>
        <w:t xml:space="preserve"> ёрзает.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2.Проявляет признаки беспокойства (барабанит пальцами, двигается на стуле, бегает, забирается куда-либо).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3.Спит на много меньше, чем другие дети, даже в младенческом возрасте.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4.Очень говорлив.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Импульсивность:</w:t>
      </w:r>
    </w:p>
    <w:p w:rsidR="0071696A" w:rsidRP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96A">
        <w:rPr>
          <w:rFonts w:ascii="Times New Roman" w:hAnsi="Times New Roman" w:cs="Times New Roman"/>
          <w:sz w:val="28"/>
          <w:szCs w:val="28"/>
        </w:rPr>
        <w:t>1.Начинает отвечать, не дослушав вопроса.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9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дождаться своей очереди, часто вмешивается, прерывает.</w:t>
      </w:r>
    </w:p>
    <w:p w:rsidR="0071696A" w:rsidRDefault="0071696A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0525">
        <w:rPr>
          <w:rFonts w:ascii="Times New Roman" w:hAnsi="Times New Roman" w:cs="Times New Roman"/>
          <w:sz w:val="28"/>
          <w:szCs w:val="28"/>
        </w:rPr>
        <w:t>Плохо сосредотачивает внимание.</w:t>
      </w:r>
    </w:p>
    <w:p w:rsidR="00D80525" w:rsidRDefault="00D80525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может контролировать и регулировать свои действия.</w:t>
      </w:r>
    </w:p>
    <w:p w:rsidR="00D80525" w:rsidRDefault="00D80525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 управляемо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D80525" w:rsidRPr="00D80525" w:rsidRDefault="00D80525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0525">
        <w:rPr>
          <w:rFonts w:ascii="Times New Roman" w:hAnsi="Times New Roman" w:cs="Times New Roman"/>
          <w:b/>
          <w:sz w:val="28"/>
          <w:szCs w:val="28"/>
        </w:rPr>
        <w:t xml:space="preserve">Если в возрасте до 7 лет </w:t>
      </w:r>
      <w:proofErr w:type="gramStart"/>
      <w:r w:rsidRPr="00D80525">
        <w:rPr>
          <w:rFonts w:ascii="Times New Roman" w:hAnsi="Times New Roman" w:cs="Times New Roman"/>
          <w:b/>
          <w:sz w:val="28"/>
          <w:szCs w:val="28"/>
        </w:rPr>
        <w:t>проявляются</w:t>
      </w:r>
      <w:proofErr w:type="gramEnd"/>
      <w:r w:rsidRPr="00D80525">
        <w:rPr>
          <w:rFonts w:ascii="Times New Roman" w:hAnsi="Times New Roman" w:cs="Times New Roman"/>
          <w:b/>
          <w:sz w:val="28"/>
          <w:szCs w:val="28"/>
        </w:rPr>
        <w:t xml:space="preserve"> хотя бы 6 из перечисленных признаков, вы можете предположить, (но не поставить диагноз!), что ребёнок </w:t>
      </w:r>
      <w:proofErr w:type="spellStart"/>
      <w:r w:rsidRPr="00D80525">
        <w:rPr>
          <w:rFonts w:ascii="Times New Roman" w:hAnsi="Times New Roman" w:cs="Times New Roman"/>
          <w:b/>
          <w:sz w:val="28"/>
          <w:szCs w:val="28"/>
        </w:rPr>
        <w:t>гиперактивен</w:t>
      </w:r>
      <w:proofErr w:type="spellEnd"/>
      <w:r w:rsidRPr="00D80525">
        <w:rPr>
          <w:rFonts w:ascii="Times New Roman" w:hAnsi="Times New Roman" w:cs="Times New Roman"/>
          <w:b/>
          <w:sz w:val="28"/>
          <w:szCs w:val="28"/>
        </w:rPr>
        <w:t>.</w:t>
      </w:r>
    </w:p>
    <w:p w:rsidR="00D80525" w:rsidRPr="0071696A" w:rsidRDefault="00D80525" w:rsidP="006C264D">
      <w:pPr>
        <w:pStyle w:val="a3"/>
        <w:tabs>
          <w:tab w:val="left" w:pos="915"/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1C1" w:rsidRDefault="00161B67" w:rsidP="00CA21C1">
      <w:pPr>
        <w:tabs>
          <w:tab w:val="left" w:pos="630"/>
          <w:tab w:val="left" w:pos="2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80525" w:rsidRPr="00D80525">
        <w:rPr>
          <w:rFonts w:ascii="Times New Roman" w:hAnsi="Times New Roman" w:cs="Times New Roman"/>
          <w:sz w:val="28"/>
          <w:szCs w:val="28"/>
        </w:rPr>
        <w:t>Синдром дефицита внимания у детей обычно</w:t>
      </w:r>
      <w:r w:rsidR="00D80525">
        <w:rPr>
          <w:rFonts w:ascii="Times New Roman" w:hAnsi="Times New Roman" w:cs="Times New Roman"/>
          <w:sz w:val="28"/>
          <w:szCs w:val="28"/>
        </w:rPr>
        <w:t xml:space="preserve"> впервые обнаруживается с началом учебного процесса – на развивающих занятиях в старших группах детского сада или в начальной школе. Иногда первыми проявляются такие симптомы: излишняя подвижность, неожиданные резкие движения и прыжки, невозможность заниматься  спокойными  играми.</w:t>
      </w:r>
      <w:r w:rsidR="00D80525" w:rsidRPr="00D80525">
        <w:rPr>
          <w:rFonts w:ascii="Times New Roman" w:hAnsi="Times New Roman" w:cs="Times New Roman"/>
          <w:sz w:val="28"/>
          <w:szCs w:val="28"/>
        </w:rPr>
        <w:tab/>
      </w:r>
    </w:p>
    <w:p w:rsidR="00161B67" w:rsidRDefault="00CA21C1" w:rsidP="00CA2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детям сложно в школе, они не могут быстро научиться читать, с трудом складывают слова в предложения. Плохо выполняют математические задачи и упражнения. Отмечается неразборчивый почерк, неграмотное письмо, затруднена речь. Появляется заикание, неловкие движения.</w:t>
      </w:r>
    </w:p>
    <w:p w:rsidR="00CA21C1" w:rsidRDefault="00CA21C1" w:rsidP="00CA2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своевременной коррекции состояние болезни сохраняется с возрастом, но её признаки немного уменьшаются. У взрослых  чаще проявляются признаки невнимательности, что приносит проблемы на работе и в семье. Импульсивность </w:t>
      </w:r>
      <w:r w:rsidR="0095794D" w:rsidRPr="0095794D">
        <w:rPr>
          <w:rFonts w:ascii="Times New Roman" w:hAnsi="Times New Roman" w:cs="Times New Roman"/>
          <w:sz w:val="28"/>
          <w:szCs w:val="28"/>
        </w:rPr>
        <w:t>может спровоцировать возникновение конфликтов, проявления невоспитанности, выкрикивания, неумение выслушивать собеседника и перебивание.</w:t>
      </w:r>
    </w:p>
    <w:p w:rsidR="0095794D" w:rsidRDefault="0095794D" w:rsidP="00CA2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Любые из выше перечисленных симптомов могут иногда проявляться и у здоровых, но у больных СДВГ они постоянны.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постановки точного диагноза данные симптомы должны отмечаться минимум в течение полугода.</w:t>
      </w:r>
    </w:p>
    <w:p w:rsidR="00FA1B8A" w:rsidRDefault="001A215A" w:rsidP="001A21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1B8A" w:rsidRPr="00FA1B8A">
        <w:rPr>
          <w:rFonts w:ascii="Times New Roman" w:hAnsi="Times New Roman" w:cs="Times New Roman"/>
          <w:b/>
          <w:sz w:val="28"/>
          <w:szCs w:val="28"/>
        </w:rPr>
        <w:t xml:space="preserve">Правила общения с </w:t>
      </w:r>
      <w:proofErr w:type="spellStart"/>
      <w:r w:rsidR="00FA1B8A" w:rsidRPr="00FA1B8A">
        <w:rPr>
          <w:rFonts w:ascii="Times New Roman" w:hAnsi="Times New Roman" w:cs="Times New Roman"/>
          <w:b/>
          <w:sz w:val="28"/>
          <w:szCs w:val="28"/>
        </w:rPr>
        <w:t>гиперактивным</w:t>
      </w:r>
      <w:proofErr w:type="spellEnd"/>
      <w:r w:rsidR="00FA1B8A" w:rsidRPr="00FA1B8A">
        <w:rPr>
          <w:rFonts w:ascii="Times New Roman" w:hAnsi="Times New Roman" w:cs="Times New Roman"/>
          <w:b/>
          <w:sz w:val="28"/>
          <w:szCs w:val="28"/>
        </w:rPr>
        <w:t xml:space="preserve"> ребёнком.</w:t>
      </w:r>
    </w:p>
    <w:p w:rsidR="00FA1B8A" w:rsidRDefault="00FA1B8A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1.Ребёнок не виноват, что он такой «живчик»</w:t>
      </w:r>
      <w:r w:rsidR="0028373C">
        <w:rPr>
          <w:rFonts w:ascii="Times New Roman" w:hAnsi="Times New Roman" w:cs="Times New Roman"/>
          <w:sz w:val="28"/>
          <w:szCs w:val="28"/>
        </w:rPr>
        <w:t xml:space="preserve">, поэтому бесполезно его ругать, наказывать, устраивать унизительные  молчаливые бойкоты. Этим вы добьётесь только одного: снижение самооценки у него и чувство вины. </w:t>
      </w:r>
    </w:p>
    <w:p w:rsidR="0028373C" w:rsidRDefault="0028373C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6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Научить ребёнка упр</w:t>
      </w:r>
      <w:r w:rsidR="001A215A">
        <w:rPr>
          <w:rFonts w:ascii="Times New Roman" w:hAnsi="Times New Roman" w:cs="Times New Roman"/>
          <w:sz w:val="28"/>
          <w:szCs w:val="28"/>
        </w:rPr>
        <w:t>авлять собой – важнейшая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онтролировать свои эмоции ему помогут «агрессивные» игры («Хочешь бить – бей, но не по живым существам – это табу, бей по боксёрской группе, «сердитой подушке» и пр.)</w:t>
      </w:r>
    </w:p>
    <w:p w:rsidR="0044663B" w:rsidRDefault="0044663B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 воспитании необходимо избегать двух крайностей: чрезмерной мягкости и предъявления ему повышенных требований.</w:t>
      </w:r>
    </w:p>
    <w:p w:rsidR="0044663B" w:rsidRDefault="0044663B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4.Ребёнка нужно хвалить в каждом случае, когда ему удалось довести начатое </w:t>
      </w:r>
      <w:r w:rsidR="00805710">
        <w:rPr>
          <w:rFonts w:ascii="Times New Roman" w:hAnsi="Times New Roman" w:cs="Times New Roman"/>
          <w:sz w:val="28"/>
          <w:szCs w:val="28"/>
        </w:rPr>
        <w:t>дело до конца.</w:t>
      </w:r>
    </w:p>
    <w:p w:rsidR="00805710" w:rsidRDefault="00805710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5.Необходимо уберегать ребёнка от переутомления, связанного с избыточным количеством впечатлений </w:t>
      </w:r>
      <w:r w:rsidR="001A215A">
        <w:rPr>
          <w:rFonts w:ascii="Times New Roman" w:hAnsi="Times New Roman" w:cs="Times New Roman"/>
          <w:sz w:val="28"/>
          <w:szCs w:val="28"/>
        </w:rPr>
        <w:t>(телевизор, компьютер, планшет)</w:t>
      </w:r>
      <w:r>
        <w:rPr>
          <w:rFonts w:ascii="Times New Roman" w:hAnsi="Times New Roman" w:cs="Times New Roman"/>
          <w:sz w:val="28"/>
          <w:szCs w:val="28"/>
        </w:rPr>
        <w:t>, избегать мест с повышенным скоплением людей.</w:t>
      </w:r>
    </w:p>
    <w:p w:rsidR="00805710" w:rsidRDefault="00805710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6.Подготовье </w:t>
      </w:r>
      <w:r w:rsidR="00715701">
        <w:rPr>
          <w:rFonts w:ascii="Times New Roman" w:hAnsi="Times New Roman" w:cs="Times New Roman"/>
          <w:sz w:val="28"/>
          <w:szCs w:val="28"/>
        </w:rPr>
        <w:t>непоседе «поле для маневров»: активные виды спорта для него – плавание.</w:t>
      </w:r>
    </w:p>
    <w:p w:rsidR="00715701" w:rsidRDefault="00715701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7.Приуча</w:t>
      </w:r>
      <w:r w:rsidR="001A215A">
        <w:rPr>
          <w:rFonts w:ascii="Times New Roman" w:hAnsi="Times New Roman" w:cs="Times New Roman"/>
          <w:sz w:val="28"/>
          <w:szCs w:val="28"/>
        </w:rPr>
        <w:t>йте ребёнка к пассивным играм (</w:t>
      </w:r>
      <w:r>
        <w:rPr>
          <w:rFonts w:ascii="Times New Roman" w:hAnsi="Times New Roman" w:cs="Times New Roman"/>
          <w:sz w:val="28"/>
          <w:szCs w:val="28"/>
        </w:rPr>
        <w:t>чтение, рисование, лепка).</w:t>
      </w:r>
    </w:p>
    <w:p w:rsidR="00715701" w:rsidRPr="00FA1B8A" w:rsidRDefault="00715701" w:rsidP="001A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8.Научите его расслабляться.</w:t>
      </w:r>
    </w:p>
    <w:sectPr w:rsidR="00715701" w:rsidRPr="00FA1B8A" w:rsidSect="0067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866"/>
    <w:multiLevelType w:val="hybridMultilevel"/>
    <w:tmpl w:val="799CB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E42DE"/>
    <w:multiLevelType w:val="hybridMultilevel"/>
    <w:tmpl w:val="D32A83E8"/>
    <w:lvl w:ilvl="0" w:tplc="D758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EFB"/>
    <w:rsid w:val="00070549"/>
    <w:rsid w:val="00072A30"/>
    <w:rsid w:val="00161B67"/>
    <w:rsid w:val="001A215A"/>
    <w:rsid w:val="00237226"/>
    <w:rsid w:val="0028373C"/>
    <w:rsid w:val="0044663B"/>
    <w:rsid w:val="004803AF"/>
    <w:rsid w:val="004D05ED"/>
    <w:rsid w:val="0063101F"/>
    <w:rsid w:val="00675471"/>
    <w:rsid w:val="006C264D"/>
    <w:rsid w:val="00715701"/>
    <w:rsid w:val="0071696A"/>
    <w:rsid w:val="00805710"/>
    <w:rsid w:val="0086381C"/>
    <w:rsid w:val="00953EFB"/>
    <w:rsid w:val="0095794D"/>
    <w:rsid w:val="00A41D86"/>
    <w:rsid w:val="00B503BF"/>
    <w:rsid w:val="00CA21C1"/>
    <w:rsid w:val="00D80525"/>
    <w:rsid w:val="00F034F5"/>
    <w:rsid w:val="00FA1131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EFBA-3435-4446-AAE0-CA06EF4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2002-01-01T01:13:00Z</dcterms:created>
  <dcterms:modified xsi:type="dcterms:W3CDTF">2002-01-01T00:10:00Z</dcterms:modified>
</cp:coreProperties>
</file>